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08" w:rsidRPr="003D290B" w:rsidRDefault="00EA1190" w:rsidP="003D29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90B">
        <w:rPr>
          <w:rFonts w:ascii="Times New Roman" w:hAnsi="Times New Roman" w:cs="Times New Roman"/>
          <w:b/>
          <w:sz w:val="32"/>
          <w:szCs w:val="32"/>
        </w:rPr>
        <w:t>6</w:t>
      </w:r>
      <w:proofErr w:type="gramStart"/>
      <w:r w:rsidRPr="003D290B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Pr="003D290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560"/>
        <w:gridCol w:w="2395"/>
        <w:gridCol w:w="6616"/>
      </w:tblGrid>
      <w:tr w:rsidR="00EA1190" w:rsidTr="00EA1190">
        <w:tc>
          <w:tcPr>
            <w:tcW w:w="392" w:type="dxa"/>
          </w:tcPr>
          <w:p w:rsidR="00EA1190" w:rsidRDefault="00EA1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1190" w:rsidRDefault="00EA1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EA1190" w:rsidRDefault="00984FEE" w:rsidP="003D2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69" w:type="dxa"/>
          </w:tcPr>
          <w:p w:rsidR="00EA1190" w:rsidRDefault="00984FEE" w:rsidP="003D2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A1190" w:rsidTr="00EA1190">
        <w:tc>
          <w:tcPr>
            <w:tcW w:w="392" w:type="dxa"/>
          </w:tcPr>
          <w:p w:rsidR="00EA1190" w:rsidRDefault="007C1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A1190" w:rsidRDefault="00984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769" w:type="dxa"/>
          </w:tcPr>
          <w:p w:rsidR="00EA1190" w:rsidRDefault="009F3CD0" w:rsidP="009F3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Сочинение-описание природы.</w:t>
            </w:r>
          </w:p>
          <w:p w:rsidR="009F3CD0" w:rsidRDefault="009F3CD0" w:rsidP="009F3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П.49, упр.282, 284, 287.</w:t>
            </w:r>
          </w:p>
          <w:p w:rsidR="009F3CD0" w:rsidRDefault="009F3CD0" w:rsidP="009F3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П.50, упр. 290</w:t>
            </w:r>
            <w:r w:rsidR="003D29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290B" w:rsidRDefault="003D290B" w:rsidP="009F3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П.51, упр.293, 294, 295, 296.</w:t>
            </w:r>
          </w:p>
          <w:p w:rsidR="003D290B" w:rsidRDefault="003D290B" w:rsidP="009F3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П.52, упр.298, 299.</w:t>
            </w:r>
          </w:p>
          <w:p w:rsidR="003D290B" w:rsidRPr="009F3CD0" w:rsidRDefault="003D290B" w:rsidP="009F3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П.53, упр. 301, 303.</w:t>
            </w:r>
          </w:p>
        </w:tc>
      </w:tr>
      <w:tr w:rsidR="00D718B5" w:rsidTr="00EA1190">
        <w:tc>
          <w:tcPr>
            <w:tcW w:w="392" w:type="dxa"/>
          </w:tcPr>
          <w:p w:rsidR="00D718B5" w:rsidRDefault="00D71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718B5" w:rsidRDefault="00D71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769" w:type="dxa"/>
          </w:tcPr>
          <w:p w:rsidR="00D718B5" w:rsidRDefault="00D718B5" w:rsidP="007C1E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 А.А.Фета: выразит</w:t>
            </w:r>
            <w:proofErr w:type="gramStart"/>
            <w:r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тение наизусть </w:t>
            </w:r>
            <w:r w:rsidR="007C1E3D"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выбору). Анализ </w:t>
            </w:r>
            <w:proofErr w:type="spellStart"/>
            <w:r w:rsidR="007C1E3D"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>стих-ий</w:t>
            </w:r>
            <w:proofErr w:type="spellEnd"/>
            <w:r w:rsidR="007C1E3D"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>, отв</w:t>
            </w:r>
            <w:r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>еты</w:t>
            </w:r>
            <w:proofErr w:type="gramStart"/>
            <w:r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>а вопросы и задания</w:t>
            </w:r>
            <w:r w:rsidR="007C1E3D" w:rsidRPr="007C1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C1E3D" w:rsidRPr="00E55179" w:rsidRDefault="007C1E3D" w:rsidP="007C1E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Биография Н.А.Некрасова (конспекты, презентации).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«Железная дорога»</w:t>
            </w:r>
            <w:r w:rsidR="003B4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B4043" w:rsidRPr="00E551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группа Гасановой Н.М.).</w:t>
            </w:r>
          </w:p>
          <w:p w:rsidR="00EC2F52" w:rsidRPr="007C1E3D" w:rsidRDefault="00EC2F52" w:rsidP="00EC2F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Группа Левиной Д.А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 Творческое задание по рассказу И.С.Тургенева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луг».</w:t>
            </w:r>
          </w:p>
        </w:tc>
      </w:tr>
      <w:tr w:rsidR="00EA1190" w:rsidTr="00EA1190">
        <w:tc>
          <w:tcPr>
            <w:tcW w:w="392" w:type="dxa"/>
          </w:tcPr>
          <w:p w:rsidR="00EA1190" w:rsidRDefault="007C1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D29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1190" w:rsidRDefault="00285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769" w:type="dxa"/>
          </w:tcPr>
          <w:p w:rsidR="00EA1190" w:rsidRDefault="00782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20 (Отношение) Стр. 117-118 (контр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="00EA67CA">
              <w:rPr>
                <w:rFonts w:ascii="Times New Roman" w:hAnsi="Times New Roman" w:cs="Times New Roman"/>
                <w:b/>
                <w:sz w:val="24"/>
                <w:szCs w:val="24"/>
              </w:rPr>
              <w:t>. 722, 723, 725, 726, 727, 729 п.20, П.19 747, 759.</w:t>
            </w:r>
          </w:p>
        </w:tc>
      </w:tr>
      <w:tr w:rsidR="00EA1190" w:rsidTr="00EA1190">
        <w:tc>
          <w:tcPr>
            <w:tcW w:w="392" w:type="dxa"/>
          </w:tcPr>
          <w:p w:rsidR="00EA1190" w:rsidRDefault="007C1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5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1190" w:rsidRDefault="00285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769" w:type="dxa"/>
          </w:tcPr>
          <w:p w:rsidR="00EA1190" w:rsidRDefault="00285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13, 14, 15, 16; устно отвечать на вопросы каждого параграфа.</w:t>
            </w:r>
          </w:p>
          <w:p w:rsidR="00A42C2A" w:rsidRDefault="00A42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14 и 16 – письменные конспекты в тетради.</w:t>
            </w:r>
          </w:p>
        </w:tc>
      </w:tr>
      <w:tr w:rsidR="00EA1190" w:rsidTr="00EA1190">
        <w:tc>
          <w:tcPr>
            <w:tcW w:w="392" w:type="dxa"/>
          </w:tcPr>
          <w:p w:rsidR="00EA1190" w:rsidRDefault="007C1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42C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1190" w:rsidRDefault="00A42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6769" w:type="dxa"/>
          </w:tcPr>
          <w:p w:rsidR="00EA1190" w:rsidRDefault="00A42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п. 11; устно ответить на вопросы после параграфа; учить все определения с начала года (в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EA1190" w:rsidTr="00EA1190">
        <w:tc>
          <w:tcPr>
            <w:tcW w:w="392" w:type="dxa"/>
          </w:tcPr>
          <w:p w:rsidR="00EA1190" w:rsidRDefault="007C1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4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EA1190" w:rsidRDefault="00A42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769" w:type="dxa"/>
          </w:tcPr>
          <w:p w:rsidR="00EA1190" w:rsidRDefault="00A42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П.1, 2</w:t>
            </w:r>
            <w:r w:rsidR="007824DD">
              <w:rPr>
                <w:rFonts w:ascii="Times New Roman" w:hAnsi="Times New Roman" w:cs="Times New Roman"/>
                <w:b/>
                <w:sz w:val="24"/>
                <w:szCs w:val="24"/>
              </w:rPr>
              <w:t>. По п.2 составить таблицу (путешественник, время путешествия, маршрут, открытие). П.3 (письменно ответить на вопрос №3 после параграфа).</w:t>
            </w:r>
          </w:p>
        </w:tc>
      </w:tr>
      <w:tr w:rsidR="00EA1190" w:rsidTr="00EA1190">
        <w:tc>
          <w:tcPr>
            <w:tcW w:w="392" w:type="dxa"/>
          </w:tcPr>
          <w:p w:rsidR="00EA1190" w:rsidRDefault="00203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A67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1190" w:rsidRDefault="00EA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769" w:type="dxa"/>
          </w:tcPr>
          <w:p w:rsidR="00EA1190" w:rsidRDefault="004F4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Рецепт одного блюда «Здоровое питание»</w:t>
            </w:r>
            <w:r w:rsidR="00754516">
              <w:rPr>
                <w:rFonts w:ascii="Times New Roman" w:hAnsi="Times New Roman" w:cs="Times New Roman"/>
                <w:b/>
                <w:sz w:val="24"/>
                <w:szCs w:val="24"/>
              </w:rPr>
              <w:t>. Форма А5 красиво оформить.</w:t>
            </w:r>
          </w:p>
        </w:tc>
      </w:tr>
      <w:tr w:rsidR="00EA1190" w:rsidTr="00EA1190">
        <w:tc>
          <w:tcPr>
            <w:tcW w:w="392" w:type="dxa"/>
          </w:tcPr>
          <w:p w:rsidR="00EA1190" w:rsidRDefault="00203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45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1190" w:rsidRDefault="00754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6769" w:type="dxa"/>
          </w:tcPr>
          <w:p w:rsidR="00EA1190" w:rsidRDefault="00D94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Группа Окуловой Ю.Х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 1) приготовиться к тесту стр. 102, 105 грамматика; 2) стр. 130 упр.5 чтение.</w:t>
            </w:r>
          </w:p>
          <w:p w:rsidR="00D94047" w:rsidRDefault="00D94047" w:rsidP="001D4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1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Группа </w:t>
            </w:r>
            <w:proofErr w:type="spellStart"/>
            <w:r w:rsidRPr="00E551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Носковой</w:t>
            </w:r>
            <w:proofErr w:type="spellEnd"/>
            <w:r w:rsidRPr="00E551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И.В.: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4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65 правило, №7,8; стр. 66-71 № 2, 3, 4, 6, 8 письм.:№9,11; стр.71 №2 </w:t>
            </w:r>
            <w:proofErr w:type="spellStart"/>
            <w:r w:rsidR="001D4BB9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="001D4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(с.67), </w:t>
            </w:r>
            <w:r w:rsidR="00CF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72 правило, стр.73 правило, </w:t>
            </w:r>
            <w:proofErr w:type="spellStart"/>
            <w:r w:rsidR="00CF1C99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="00CF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С. 74 №7, </w:t>
            </w:r>
            <w:proofErr w:type="spellStart"/>
            <w:r w:rsidR="00CF1C99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="00CF1C99">
              <w:rPr>
                <w:rFonts w:ascii="Times New Roman" w:hAnsi="Times New Roman" w:cs="Times New Roman"/>
                <w:b/>
                <w:sz w:val="24"/>
                <w:szCs w:val="24"/>
              </w:rPr>
              <w:t>. С.73 №5; стр.74 №8,9; стр. 75 №3, стр. 76 №6.</w:t>
            </w:r>
          </w:p>
          <w:p w:rsidR="00CF1C99" w:rsidRDefault="00CF1C99" w:rsidP="001D4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Группа </w:t>
            </w:r>
            <w:proofErr w:type="spellStart"/>
            <w:r w:rsidRPr="003B4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Мухаметзяновой</w:t>
            </w:r>
            <w:proofErr w:type="spellEnd"/>
            <w:r w:rsidRPr="003B4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="003A2BEF">
              <w:rPr>
                <w:rFonts w:ascii="Times New Roman" w:hAnsi="Times New Roman" w:cs="Times New Roman"/>
                <w:b/>
                <w:sz w:val="24"/>
                <w:szCs w:val="24"/>
              </w:rPr>
              <w:t>стр.105 №11 (письмо); стр. 102, 105 (правила).</w:t>
            </w:r>
          </w:p>
          <w:p w:rsidR="003A2BEF" w:rsidRPr="003A2BEF" w:rsidRDefault="003A2BEF" w:rsidP="001D4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Группа Воробьевой Е.С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Pr="003A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Pr="003A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правила; 20 карточек с неправильными глаголами, выучить 40 глаголов по карточкам. Приготовить пересказ </w:t>
            </w:r>
            <w:r w:rsidR="00D718B5">
              <w:rPr>
                <w:rFonts w:ascii="Times New Roman" w:hAnsi="Times New Roman" w:cs="Times New Roman"/>
                <w:b/>
                <w:sz w:val="24"/>
                <w:szCs w:val="24"/>
              </w:rPr>
              <w:t>(достопримечательности Лондона).</w:t>
            </w:r>
          </w:p>
        </w:tc>
      </w:tr>
      <w:tr w:rsidR="00EA1190" w:rsidTr="00EA1190">
        <w:tc>
          <w:tcPr>
            <w:tcW w:w="392" w:type="dxa"/>
          </w:tcPr>
          <w:p w:rsidR="00EA1190" w:rsidRDefault="00203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EA1190" w:rsidRDefault="00203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6769" w:type="dxa"/>
          </w:tcPr>
          <w:p w:rsidR="00EA1190" w:rsidRDefault="00EC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 «Ветхий завет» («Иосиф и его братья», «Мечты о земле обетованной»).</w:t>
            </w:r>
          </w:p>
        </w:tc>
      </w:tr>
    </w:tbl>
    <w:p w:rsidR="00EA1190" w:rsidRPr="00EA1190" w:rsidRDefault="00EA1190">
      <w:pPr>
        <w:rPr>
          <w:rFonts w:ascii="Times New Roman" w:hAnsi="Times New Roman" w:cs="Times New Roman"/>
          <w:b/>
          <w:sz w:val="24"/>
          <w:szCs w:val="24"/>
        </w:rPr>
      </w:pPr>
    </w:p>
    <w:sectPr w:rsidR="00EA1190" w:rsidRPr="00EA1190" w:rsidSect="0088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3EB1"/>
    <w:multiLevelType w:val="hybridMultilevel"/>
    <w:tmpl w:val="7DA6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D31C7"/>
    <w:multiLevelType w:val="hybridMultilevel"/>
    <w:tmpl w:val="38F2F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1190"/>
    <w:rsid w:val="001D4BB9"/>
    <w:rsid w:val="002037AD"/>
    <w:rsid w:val="00285CD5"/>
    <w:rsid w:val="003A2BEF"/>
    <w:rsid w:val="003B4043"/>
    <w:rsid w:val="003D290B"/>
    <w:rsid w:val="004F4615"/>
    <w:rsid w:val="00754516"/>
    <w:rsid w:val="007824DD"/>
    <w:rsid w:val="007C1E3D"/>
    <w:rsid w:val="00883808"/>
    <w:rsid w:val="00984FEE"/>
    <w:rsid w:val="009F3CD0"/>
    <w:rsid w:val="00A42C2A"/>
    <w:rsid w:val="00CF1C99"/>
    <w:rsid w:val="00D718B5"/>
    <w:rsid w:val="00D94047"/>
    <w:rsid w:val="00E55179"/>
    <w:rsid w:val="00EA1190"/>
    <w:rsid w:val="00EA67CA"/>
    <w:rsid w:val="00EC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2017-01-17T06:44:00Z</dcterms:created>
  <dcterms:modified xsi:type="dcterms:W3CDTF">2017-01-17T08:02:00Z</dcterms:modified>
</cp:coreProperties>
</file>